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EB" w:rsidRDefault="00B968C4" w:rsidP="000D65EB">
      <w:pPr>
        <w:jc w:val="center"/>
        <w:rPr>
          <w:sz w:val="32"/>
        </w:rPr>
      </w:pPr>
      <w:r>
        <w:rPr>
          <w:sz w:val="32"/>
        </w:rPr>
        <w:t xml:space="preserve"> </w:t>
      </w:r>
      <w:r w:rsidR="000D65EB">
        <w:rPr>
          <w:noProof/>
          <w:sz w:val="32"/>
        </w:rPr>
        <w:drawing>
          <wp:inline distT="0" distB="0" distL="0" distR="0">
            <wp:extent cx="504825" cy="62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5EB" w:rsidRDefault="000D65EB" w:rsidP="000D65E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0D65EB" w:rsidTr="008A7AC5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65EB" w:rsidRDefault="000D65EB" w:rsidP="008A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0D65EB" w:rsidRDefault="000D65EB" w:rsidP="008A7AC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D00846" w:rsidRPr="00D00846" w:rsidRDefault="00D00846" w:rsidP="008A7AC5">
            <w:pPr>
              <w:jc w:val="center"/>
              <w:rPr>
                <w:sz w:val="28"/>
                <w:szCs w:val="28"/>
              </w:rPr>
            </w:pPr>
          </w:p>
        </w:tc>
      </w:tr>
      <w:tr w:rsidR="000D65EB" w:rsidRPr="00BD57DA" w:rsidTr="008A7AC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EB" w:rsidRPr="00BD57DA" w:rsidRDefault="006C6F76" w:rsidP="00BD57DA">
            <w:pPr>
              <w:rPr>
                <w:sz w:val="20"/>
              </w:rPr>
            </w:pPr>
            <w:r w:rsidRPr="00BD57DA">
              <w:rPr>
                <w:sz w:val="28"/>
              </w:rPr>
              <w:t>«</w:t>
            </w:r>
            <w:r w:rsidR="00BD57DA" w:rsidRPr="00BD57DA">
              <w:rPr>
                <w:sz w:val="28"/>
              </w:rPr>
              <w:t>24</w:t>
            </w:r>
            <w:r w:rsidRPr="00BD57DA">
              <w:rPr>
                <w:sz w:val="28"/>
              </w:rPr>
              <w:t>»</w:t>
            </w:r>
            <w:r w:rsidR="007417AB" w:rsidRPr="00BD57DA">
              <w:rPr>
                <w:sz w:val="28"/>
              </w:rPr>
              <w:t xml:space="preserve"> </w:t>
            </w:r>
            <w:r w:rsidR="00BD57DA" w:rsidRPr="00BD57DA">
              <w:rPr>
                <w:sz w:val="28"/>
              </w:rPr>
              <w:t xml:space="preserve"> июля </w:t>
            </w:r>
            <w:r w:rsidRPr="00BD57DA">
              <w:rPr>
                <w:sz w:val="28"/>
              </w:rPr>
              <w:t>20</w:t>
            </w:r>
            <w:r w:rsidR="00EF5948" w:rsidRPr="00BD57DA">
              <w:rPr>
                <w:sz w:val="28"/>
              </w:rPr>
              <w:t>20</w:t>
            </w:r>
            <w:r w:rsidR="00283310" w:rsidRPr="00BD57DA">
              <w:rPr>
                <w:sz w:val="28"/>
              </w:rPr>
              <w:t xml:space="preserve"> </w:t>
            </w:r>
            <w:r w:rsidR="000D65EB" w:rsidRPr="00BD57DA">
              <w:rPr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EB" w:rsidRPr="00BD57DA" w:rsidRDefault="000D65EB" w:rsidP="00BD57DA">
            <w:pPr>
              <w:ind w:left="2729"/>
              <w:jc w:val="center"/>
              <w:rPr>
                <w:sz w:val="20"/>
              </w:rPr>
            </w:pPr>
            <w:r w:rsidRPr="00BD57DA">
              <w:rPr>
                <w:sz w:val="28"/>
              </w:rPr>
              <w:t>№</w:t>
            </w:r>
            <w:r w:rsidR="002511B9" w:rsidRPr="00BD57DA">
              <w:rPr>
                <w:sz w:val="28"/>
              </w:rPr>
              <w:t xml:space="preserve"> </w:t>
            </w:r>
            <w:r w:rsidR="00BD57DA" w:rsidRPr="00BD57DA">
              <w:rPr>
                <w:sz w:val="28"/>
              </w:rPr>
              <w:t>304</w:t>
            </w:r>
            <w:r w:rsidR="002511B9" w:rsidRPr="00BD57DA">
              <w:rPr>
                <w:sz w:val="28"/>
              </w:rPr>
              <w:t>-п</w:t>
            </w:r>
          </w:p>
        </w:tc>
      </w:tr>
      <w:tr w:rsidR="000D65EB" w:rsidTr="008A7AC5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EB" w:rsidRDefault="000D65EB" w:rsidP="008A7AC5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263330" w:rsidRDefault="00263330" w:rsidP="008A7AC5">
            <w:pPr>
              <w:jc w:val="center"/>
              <w:rPr>
                <w:sz w:val="28"/>
              </w:rPr>
            </w:pPr>
          </w:p>
        </w:tc>
      </w:tr>
    </w:tbl>
    <w:p w:rsidR="000D65EB" w:rsidRPr="00223DA8" w:rsidRDefault="000D65EB" w:rsidP="000D65EB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r w:rsidRPr="00223DA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Северо-Енисейского района «Об установлении тарифов на услуги, оказываемые МКУ «СЕМИС»</w:t>
      </w:r>
    </w:p>
    <w:p w:rsidR="000D65EB" w:rsidRPr="00223DA8" w:rsidRDefault="000D65EB" w:rsidP="000D65EB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p w:rsidR="000D65EB" w:rsidRPr="00223DA8" w:rsidRDefault="000D65EB" w:rsidP="000D65EB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3DA8">
        <w:rPr>
          <w:rFonts w:ascii="Times New Roman" w:hAnsi="Times New Roman"/>
          <w:sz w:val="28"/>
          <w:szCs w:val="28"/>
        </w:rPr>
        <w:t xml:space="preserve">В целях </w:t>
      </w:r>
      <w:r w:rsidRPr="00223DA8">
        <w:rPr>
          <w:rFonts w:ascii="Times New Roman" w:hAnsi="Times New Roman"/>
          <w:bCs/>
          <w:sz w:val="28"/>
          <w:szCs w:val="28"/>
        </w:rPr>
        <w:t>уточнения тарифов на услуги</w:t>
      </w:r>
      <w:r w:rsidRPr="00223DA8">
        <w:rPr>
          <w:rFonts w:ascii="Times New Roman" w:hAnsi="Times New Roman"/>
          <w:sz w:val="28"/>
          <w:szCs w:val="28"/>
        </w:rPr>
        <w:t>, оказываемые муниципальным казенным учреждением «Северо-Енисейская муниципальная информационная служба», руководствуясь</w:t>
      </w:r>
      <w:r w:rsidRPr="00223DA8">
        <w:rPr>
          <w:rFonts w:ascii="Times New Roman" w:hAnsi="Times New Roman"/>
          <w:b/>
          <w:sz w:val="28"/>
          <w:szCs w:val="28"/>
        </w:rPr>
        <w:t xml:space="preserve"> </w:t>
      </w:r>
      <w:r w:rsidRPr="00223DA8">
        <w:rPr>
          <w:rFonts w:ascii="Times New Roman" w:hAnsi="Times New Roman"/>
          <w:sz w:val="28"/>
          <w:szCs w:val="28"/>
        </w:rPr>
        <w:t xml:space="preserve">статьей 17 Федерального закона </w:t>
      </w:r>
      <w:r w:rsidR="00DB582D" w:rsidRPr="00223DA8">
        <w:rPr>
          <w:rFonts w:ascii="Times New Roman" w:hAnsi="Times New Roman"/>
          <w:sz w:val="28"/>
          <w:szCs w:val="28"/>
        </w:rPr>
        <w:t>от 06.10.2003 №</w:t>
      </w:r>
      <w:r w:rsidRPr="00223DA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решением «Северо-Енисейского районного Совета депутатов от 22.10.2014 №945-70 «О порядке принятия решений об установлении цен (тарифов) на услуги (работы) муниципальных предприятий и учреждений Северо-Енисейского района»,</w:t>
      </w:r>
      <w:r w:rsidRPr="00223DA8">
        <w:rPr>
          <w:sz w:val="28"/>
          <w:szCs w:val="28"/>
        </w:rPr>
        <w:t xml:space="preserve"> </w:t>
      </w:r>
      <w:r w:rsidRPr="00223DA8">
        <w:rPr>
          <w:rFonts w:ascii="Times New Roman" w:hAnsi="Times New Roman"/>
          <w:sz w:val="28"/>
          <w:szCs w:val="28"/>
        </w:rPr>
        <w:t>руководствуясь статьей 34 Устава</w:t>
      </w:r>
      <w:proofErr w:type="gramEnd"/>
      <w:r w:rsidRPr="00223DA8">
        <w:rPr>
          <w:rFonts w:ascii="Times New Roman" w:hAnsi="Times New Roman"/>
          <w:sz w:val="28"/>
          <w:szCs w:val="28"/>
        </w:rPr>
        <w:t xml:space="preserve"> Северо-Енисейского района, </w:t>
      </w:r>
      <w:r w:rsidRPr="00223DA8">
        <w:rPr>
          <w:rFonts w:ascii="Times New Roman" w:hAnsi="Times New Roman"/>
          <w:b/>
          <w:sz w:val="28"/>
          <w:szCs w:val="28"/>
        </w:rPr>
        <w:t>ПОСТАНОВЛЯЮ:</w:t>
      </w:r>
    </w:p>
    <w:p w:rsidR="000D65EB" w:rsidRPr="00223DA8" w:rsidRDefault="000D65EB" w:rsidP="000D65EB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p w:rsidR="000D65EB" w:rsidRPr="00223DA8" w:rsidRDefault="000D65EB" w:rsidP="000D65EB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23D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23DA8">
        <w:rPr>
          <w:rFonts w:ascii="Times New Roman" w:hAnsi="Times New Roman"/>
          <w:sz w:val="28"/>
          <w:szCs w:val="28"/>
        </w:rPr>
        <w:t>Внести в постановление администрации Северо-Енисейского района от 30.12.2011 № 683-п «Об установлении тарифов на услуги, оказываемые МКУ «СЕМИС» (в редакции постановлений администрации Северо-Енисейского района от 14.03.2012 № 92-п, от 12.12.2012 № 608-п, от 27.12.2013 № 778-п, от 20.10.2015 № 638-п, от 27.12.2016 № 896-п, от 26.01.2017 № 18-п, от 08.12.2017 №481-п</w:t>
      </w:r>
      <w:r w:rsidR="00492E87" w:rsidRPr="00223DA8">
        <w:rPr>
          <w:rFonts w:ascii="Times New Roman" w:hAnsi="Times New Roman"/>
          <w:sz w:val="28"/>
          <w:szCs w:val="28"/>
        </w:rPr>
        <w:t>, от 03.04.2018 №95-п</w:t>
      </w:r>
      <w:r w:rsidR="00B67DBF" w:rsidRPr="00223DA8">
        <w:rPr>
          <w:rFonts w:ascii="Times New Roman" w:hAnsi="Times New Roman"/>
          <w:sz w:val="28"/>
          <w:szCs w:val="28"/>
        </w:rPr>
        <w:t>, от 16.05.2018</w:t>
      </w:r>
      <w:proofErr w:type="gramEnd"/>
      <w:r w:rsidR="00B67DBF" w:rsidRPr="00223D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7DBF" w:rsidRPr="00223DA8">
        <w:rPr>
          <w:rFonts w:ascii="Times New Roman" w:hAnsi="Times New Roman"/>
          <w:sz w:val="28"/>
          <w:szCs w:val="28"/>
        </w:rPr>
        <w:t>№149-п</w:t>
      </w:r>
      <w:r w:rsidR="007417AB" w:rsidRPr="00223DA8">
        <w:rPr>
          <w:rFonts w:ascii="Times New Roman" w:hAnsi="Times New Roman"/>
          <w:sz w:val="28"/>
          <w:szCs w:val="28"/>
        </w:rPr>
        <w:t>, от 30.07.2018 №227-п</w:t>
      </w:r>
      <w:r w:rsidR="00991948">
        <w:rPr>
          <w:rFonts w:ascii="Times New Roman" w:hAnsi="Times New Roman"/>
          <w:sz w:val="28"/>
          <w:szCs w:val="28"/>
        </w:rPr>
        <w:t>, от 27.08.2019 №314-п</w:t>
      </w:r>
      <w:r w:rsidRPr="00223DA8">
        <w:rPr>
          <w:rFonts w:ascii="Times New Roman" w:hAnsi="Times New Roman"/>
          <w:sz w:val="28"/>
          <w:szCs w:val="28"/>
        </w:rPr>
        <w:t>) (далее - постановление) следующие изменения:</w:t>
      </w:r>
      <w:proofErr w:type="gramEnd"/>
    </w:p>
    <w:p w:rsidR="00991948" w:rsidRDefault="000D65EB" w:rsidP="00991948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23DA8">
        <w:rPr>
          <w:rFonts w:ascii="Times New Roman" w:hAnsi="Times New Roman"/>
          <w:sz w:val="28"/>
          <w:szCs w:val="28"/>
        </w:rPr>
        <w:t xml:space="preserve">1) </w:t>
      </w:r>
      <w:r w:rsidR="00991948">
        <w:rPr>
          <w:rFonts w:ascii="Times New Roman" w:hAnsi="Times New Roman"/>
          <w:sz w:val="28"/>
          <w:szCs w:val="28"/>
        </w:rPr>
        <w:t xml:space="preserve">в табличной части приложения </w:t>
      </w:r>
      <w:r w:rsidR="00991948" w:rsidRPr="00C05AC1">
        <w:rPr>
          <w:rFonts w:ascii="Times New Roman" w:hAnsi="Times New Roman"/>
          <w:sz w:val="28"/>
          <w:szCs w:val="28"/>
        </w:rPr>
        <w:t>№ 1 к постановлению, именуем</w:t>
      </w:r>
      <w:r w:rsidR="001C426A">
        <w:rPr>
          <w:rFonts w:ascii="Times New Roman" w:hAnsi="Times New Roman"/>
          <w:sz w:val="28"/>
          <w:szCs w:val="28"/>
        </w:rPr>
        <w:t>ого</w:t>
      </w:r>
      <w:r w:rsidR="00991948" w:rsidRPr="00C05AC1">
        <w:rPr>
          <w:rFonts w:ascii="Times New Roman" w:hAnsi="Times New Roman"/>
          <w:sz w:val="28"/>
          <w:szCs w:val="28"/>
        </w:rPr>
        <w:t xml:space="preserve"> «Тарифы на услуги, оказываемые муниципальным казенным учреждением «Северо-Енисейская муниц</w:t>
      </w:r>
      <w:r w:rsidR="00991948">
        <w:rPr>
          <w:rFonts w:ascii="Times New Roman" w:hAnsi="Times New Roman"/>
          <w:sz w:val="28"/>
          <w:szCs w:val="28"/>
        </w:rPr>
        <w:t>ипальная информационная служба»</w:t>
      </w:r>
      <w:r w:rsidR="00991948" w:rsidRPr="00C05AC1">
        <w:rPr>
          <w:rFonts w:ascii="Times New Roman" w:hAnsi="Times New Roman"/>
          <w:sz w:val="28"/>
          <w:szCs w:val="28"/>
        </w:rPr>
        <w:t xml:space="preserve"> </w:t>
      </w:r>
      <w:r w:rsidR="00991948">
        <w:rPr>
          <w:rFonts w:ascii="Times New Roman" w:hAnsi="Times New Roman"/>
          <w:sz w:val="28"/>
          <w:szCs w:val="28"/>
        </w:rPr>
        <w:t>(дал</w:t>
      </w:r>
      <w:r w:rsidR="0016228D">
        <w:rPr>
          <w:rFonts w:ascii="Times New Roman" w:hAnsi="Times New Roman"/>
          <w:sz w:val="28"/>
          <w:szCs w:val="28"/>
        </w:rPr>
        <w:t>ее – приложение №1):</w:t>
      </w:r>
    </w:p>
    <w:p w:rsidR="007C2F6F" w:rsidRDefault="007C2F6F" w:rsidP="007C2F6F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строке 1.1 раздела 1 цифры «</w:t>
      </w:r>
      <w:r w:rsidR="006C5665">
        <w:rPr>
          <w:rFonts w:ascii="Times New Roman" w:hAnsi="Times New Roman"/>
          <w:sz w:val="28"/>
          <w:szCs w:val="28"/>
        </w:rPr>
        <w:t>7,00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6C566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,00»;</w:t>
      </w:r>
    </w:p>
    <w:p w:rsidR="0016228D" w:rsidRDefault="006C5665" w:rsidP="000D65EB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0558C">
        <w:rPr>
          <w:rFonts w:ascii="Times New Roman" w:hAnsi="Times New Roman"/>
          <w:sz w:val="28"/>
          <w:szCs w:val="28"/>
        </w:rPr>
        <w:t xml:space="preserve">) в строке </w:t>
      </w:r>
      <w:r>
        <w:rPr>
          <w:rFonts w:ascii="Times New Roman" w:hAnsi="Times New Roman"/>
          <w:sz w:val="28"/>
          <w:szCs w:val="28"/>
        </w:rPr>
        <w:t>1.2</w:t>
      </w:r>
      <w:r w:rsidR="00C0558C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1</w:t>
      </w:r>
      <w:r w:rsidR="00C0558C">
        <w:rPr>
          <w:rFonts w:ascii="Times New Roman" w:hAnsi="Times New Roman"/>
          <w:sz w:val="28"/>
          <w:szCs w:val="28"/>
        </w:rPr>
        <w:t xml:space="preserve"> </w:t>
      </w:r>
      <w:r w:rsidR="00D571B9">
        <w:rPr>
          <w:rFonts w:ascii="Times New Roman" w:hAnsi="Times New Roman"/>
          <w:sz w:val="28"/>
          <w:szCs w:val="28"/>
        </w:rPr>
        <w:t>цифры</w:t>
      </w:r>
      <w:r w:rsidR="00C0558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</w:t>
      </w:r>
      <w:r w:rsidR="00C0558C">
        <w:rPr>
          <w:rFonts w:ascii="Times New Roman" w:hAnsi="Times New Roman"/>
          <w:sz w:val="28"/>
          <w:szCs w:val="28"/>
        </w:rPr>
        <w:t xml:space="preserve">1,00» заменить </w:t>
      </w:r>
      <w:r w:rsidR="00D571B9">
        <w:rPr>
          <w:rFonts w:ascii="Times New Roman" w:hAnsi="Times New Roman"/>
          <w:sz w:val="28"/>
          <w:szCs w:val="28"/>
        </w:rPr>
        <w:t>цифрами</w:t>
      </w:r>
      <w:r w:rsidR="00C0558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14</w:t>
      </w:r>
      <w:r w:rsidR="00C0558C">
        <w:rPr>
          <w:rFonts w:ascii="Times New Roman" w:hAnsi="Times New Roman"/>
          <w:sz w:val="28"/>
          <w:szCs w:val="28"/>
        </w:rPr>
        <w:t>,00»</w:t>
      </w:r>
      <w:r w:rsidR="007B2842">
        <w:rPr>
          <w:rFonts w:ascii="Times New Roman" w:hAnsi="Times New Roman"/>
          <w:sz w:val="28"/>
          <w:szCs w:val="28"/>
        </w:rPr>
        <w:t>;</w:t>
      </w:r>
    </w:p>
    <w:p w:rsidR="00C0558C" w:rsidRDefault="006C5665" w:rsidP="00C0558C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0558C">
        <w:rPr>
          <w:rFonts w:ascii="Times New Roman" w:hAnsi="Times New Roman"/>
          <w:sz w:val="28"/>
          <w:szCs w:val="28"/>
        </w:rPr>
        <w:t xml:space="preserve">) в строке </w:t>
      </w:r>
      <w:r>
        <w:rPr>
          <w:rFonts w:ascii="Times New Roman" w:hAnsi="Times New Roman"/>
          <w:sz w:val="28"/>
          <w:szCs w:val="28"/>
        </w:rPr>
        <w:t>3.32</w:t>
      </w:r>
      <w:r w:rsidR="00C0558C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3</w:t>
      </w:r>
      <w:r w:rsidR="00C05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="00C0558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 цвета</w:t>
      </w:r>
      <w:r w:rsidR="00C0558C">
        <w:rPr>
          <w:rFonts w:ascii="Times New Roman" w:hAnsi="Times New Roman"/>
          <w:sz w:val="28"/>
          <w:szCs w:val="28"/>
        </w:rPr>
        <w:t xml:space="preserve">» заменить </w:t>
      </w:r>
      <w:r>
        <w:rPr>
          <w:rFonts w:ascii="Times New Roman" w:hAnsi="Times New Roman"/>
          <w:sz w:val="28"/>
          <w:szCs w:val="28"/>
        </w:rPr>
        <w:t>словами</w:t>
      </w:r>
      <w:r w:rsidR="00C0558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цветная</w:t>
      </w:r>
      <w:r w:rsidR="00C0558C">
        <w:rPr>
          <w:rFonts w:ascii="Times New Roman" w:hAnsi="Times New Roman"/>
          <w:sz w:val="28"/>
          <w:szCs w:val="28"/>
        </w:rPr>
        <w:t>»</w:t>
      </w:r>
      <w:r w:rsidR="007B2842">
        <w:rPr>
          <w:rFonts w:ascii="Times New Roman" w:hAnsi="Times New Roman"/>
          <w:sz w:val="28"/>
          <w:szCs w:val="28"/>
        </w:rPr>
        <w:t>;</w:t>
      </w:r>
    </w:p>
    <w:p w:rsidR="00921151" w:rsidRDefault="00921151" w:rsidP="00921151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строке 3.33 раздела 3 слова «2 цвета» заменить словами «цветная»;</w:t>
      </w:r>
    </w:p>
    <w:p w:rsidR="00921151" w:rsidRDefault="00921151" w:rsidP="00921151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строке 3.34 раздела 3 слова «2 цвета» заменить словами «цветная»;</w:t>
      </w:r>
    </w:p>
    <w:p w:rsidR="00921151" w:rsidRDefault="00921151" w:rsidP="00921151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строке 18 раздела 3 слова «1 элемент» заменить словами «1 изображение (фото)»;</w:t>
      </w:r>
    </w:p>
    <w:p w:rsidR="00991948" w:rsidRDefault="00921151" w:rsidP="000D65EB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511923">
        <w:rPr>
          <w:rFonts w:ascii="Times New Roman" w:hAnsi="Times New Roman"/>
          <w:sz w:val="28"/>
          <w:szCs w:val="28"/>
        </w:rPr>
        <w:t>)</w:t>
      </w:r>
      <w:r w:rsidR="00991948">
        <w:rPr>
          <w:rFonts w:ascii="Times New Roman" w:hAnsi="Times New Roman"/>
          <w:sz w:val="28"/>
          <w:szCs w:val="28"/>
        </w:rPr>
        <w:t xml:space="preserve"> раздел </w:t>
      </w:r>
      <w:r>
        <w:rPr>
          <w:rFonts w:ascii="Times New Roman" w:hAnsi="Times New Roman"/>
          <w:sz w:val="28"/>
          <w:szCs w:val="28"/>
        </w:rPr>
        <w:t>3</w:t>
      </w:r>
      <w:r w:rsidR="00991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Полиграфические услуги </w:t>
      </w:r>
      <w:r w:rsidR="00D571B9">
        <w:rPr>
          <w:rFonts w:ascii="Times New Roman" w:hAnsi="Times New Roman"/>
          <w:sz w:val="28"/>
          <w:szCs w:val="28"/>
        </w:rPr>
        <w:t xml:space="preserve">дополнить строками </w:t>
      </w:r>
      <w:r w:rsidR="00991948">
        <w:rPr>
          <w:rFonts w:ascii="Times New Roman" w:hAnsi="Times New Roman"/>
          <w:sz w:val="28"/>
          <w:szCs w:val="28"/>
        </w:rPr>
        <w:t>следующе</w:t>
      </w:r>
      <w:r w:rsidR="00D571B9">
        <w:rPr>
          <w:rFonts w:ascii="Times New Roman" w:hAnsi="Times New Roman"/>
          <w:sz w:val="28"/>
          <w:szCs w:val="28"/>
        </w:rPr>
        <w:t>го</w:t>
      </w:r>
      <w:r w:rsidR="00991948">
        <w:rPr>
          <w:rFonts w:ascii="Times New Roman" w:hAnsi="Times New Roman"/>
          <w:sz w:val="28"/>
          <w:szCs w:val="28"/>
        </w:rPr>
        <w:t xml:space="preserve"> </w:t>
      </w:r>
      <w:r w:rsidR="00D571B9">
        <w:rPr>
          <w:rFonts w:ascii="Times New Roman" w:hAnsi="Times New Roman"/>
          <w:sz w:val="28"/>
          <w:szCs w:val="28"/>
        </w:rPr>
        <w:t>содержания</w:t>
      </w:r>
      <w:r w:rsidR="00991948">
        <w:rPr>
          <w:rFonts w:ascii="Times New Roman" w:hAnsi="Times New Roman"/>
          <w:sz w:val="28"/>
          <w:szCs w:val="28"/>
        </w:rPr>
        <w:t>:</w:t>
      </w:r>
    </w:p>
    <w:p w:rsidR="007C72B4" w:rsidRDefault="007C72B4" w:rsidP="000D65EB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A0"/>
      </w:tblPr>
      <w:tblGrid>
        <w:gridCol w:w="735"/>
        <w:gridCol w:w="2835"/>
        <w:gridCol w:w="4536"/>
        <w:gridCol w:w="1382"/>
      </w:tblGrid>
      <w:tr w:rsidR="00991948" w:rsidRPr="007C72B4" w:rsidTr="000A47E2">
        <w:tc>
          <w:tcPr>
            <w:tcW w:w="735" w:type="dxa"/>
          </w:tcPr>
          <w:p w:rsidR="00991948" w:rsidRPr="007C72B4" w:rsidRDefault="00921151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2835" w:type="dxa"/>
          </w:tcPr>
          <w:p w:rsidR="00991948" w:rsidRPr="007C72B4" w:rsidRDefault="00921151" w:rsidP="000D65EB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Альбом формата 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4536" w:type="dxa"/>
          </w:tcPr>
          <w:p w:rsidR="00991948" w:rsidRPr="007C72B4" w:rsidRDefault="00921151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991948" w:rsidRPr="007C72B4" w:rsidRDefault="00921151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</w:t>
            </w:r>
            <w:r w:rsidR="00991948" w:rsidRPr="007C72B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991948" w:rsidRPr="007C72B4" w:rsidTr="000A47E2">
        <w:tc>
          <w:tcPr>
            <w:tcW w:w="735" w:type="dxa"/>
          </w:tcPr>
          <w:p w:rsidR="00991948" w:rsidRPr="007C72B4" w:rsidRDefault="00921151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23.1.</w:t>
            </w:r>
          </w:p>
        </w:tc>
        <w:tc>
          <w:tcPr>
            <w:tcW w:w="2835" w:type="dxa"/>
          </w:tcPr>
          <w:p w:rsidR="00991948" w:rsidRPr="007C72B4" w:rsidRDefault="00921151" w:rsidP="000D65EB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Блокнот формата А5</w:t>
            </w:r>
          </w:p>
        </w:tc>
        <w:tc>
          <w:tcPr>
            <w:tcW w:w="4536" w:type="dxa"/>
          </w:tcPr>
          <w:p w:rsidR="00991948" w:rsidRPr="007C72B4" w:rsidRDefault="00921151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991948" w:rsidRPr="007C72B4" w:rsidRDefault="00921151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991948" w:rsidRPr="007C72B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921151" w:rsidRPr="007C72B4" w:rsidTr="000A47E2">
        <w:tc>
          <w:tcPr>
            <w:tcW w:w="735" w:type="dxa"/>
          </w:tcPr>
          <w:p w:rsidR="00921151" w:rsidRDefault="00921151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23.2.</w:t>
            </w:r>
          </w:p>
        </w:tc>
        <w:tc>
          <w:tcPr>
            <w:tcW w:w="2835" w:type="dxa"/>
          </w:tcPr>
          <w:p w:rsidR="00921151" w:rsidRDefault="00921151" w:rsidP="000D65EB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Блокнот формата 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End"/>
          </w:p>
        </w:tc>
        <w:tc>
          <w:tcPr>
            <w:tcW w:w="4536" w:type="dxa"/>
          </w:tcPr>
          <w:p w:rsidR="00921151" w:rsidRDefault="00921151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921151" w:rsidRDefault="00921151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45.00</w:t>
            </w:r>
          </w:p>
        </w:tc>
      </w:tr>
      <w:tr w:rsidR="00921151" w:rsidRPr="007C72B4" w:rsidTr="000A47E2">
        <w:tc>
          <w:tcPr>
            <w:tcW w:w="735" w:type="dxa"/>
          </w:tcPr>
          <w:p w:rsidR="00921151" w:rsidRDefault="00921151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2835" w:type="dxa"/>
          </w:tcPr>
          <w:p w:rsidR="00921151" w:rsidRDefault="000A47E2" w:rsidP="000D65EB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Фотокристалл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сублимацией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круглый</w:t>
            </w:r>
            <w:proofErr w:type="gramEnd"/>
          </w:p>
        </w:tc>
        <w:tc>
          <w:tcPr>
            <w:tcW w:w="4536" w:type="dxa"/>
          </w:tcPr>
          <w:p w:rsidR="00921151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921151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700,00</w:t>
            </w:r>
          </w:p>
        </w:tc>
      </w:tr>
      <w:tr w:rsidR="000A47E2" w:rsidRPr="007C72B4" w:rsidTr="000A47E2">
        <w:tc>
          <w:tcPr>
            <w:tcW w:w="735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24.1.</w:t>
            </w:r>
          </w:p>
        </w:tc>
        <w:tc>
          <w:tcPr>
            <w:tcW w:w="2835" w:type="dxa"/>
          </w:tcPr>
          <w:p w:rsidR="000A47E2" w:rsidRDefault="000A47E2" w:rsidP="000D65EB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Фотокристалл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сублимацией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прямоугольный</w:t>
            </w:r>
            <w:proofErr w:type="gramEnd"/>
          </w:p>
        </w:tc>
        <w:tc>
          <w:tcPr>
            <w:tcW w:w="4536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350,00</w:t>
            </w:r>
          </w:p>
        </w:tc>
      </w:tr>
      <w:tr w:rsidR="000A47E2" w:rsidRPr="007C72B4" w:rsidTr="000A47E2">
        <w:tc>
          <w:tcPr>
            <w:tcW w:w="735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2835" w:type="dxa"/>
          </w:tcPr>
          <w:p w:rsidR="000A47E2" w:rsidRDefault="000A47E2" w:rsidP="000D65EB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Фотокамень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сублимацией</w:t>
            </w:r>
          </w:p>
        </w:tc>
        <w:tc>
          <w:tcPr>
            <w:tcW w:w="4536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500,00</w:t>
            </w:r>
          </w:p>
        </w:tc>
      </w:tr>
      <w:tr w:rsidR="000A47E2" w:rsidRPr="007C72B4" w:rsidTr="000A47E2">
        <w:tc>
          <w:tcPr>
            <w:tcW w:w="735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2835" w:type="dxa"/>
          </w:tcPr>
          <w:p w:rsidR="000A47E2" w:rsidRDefault="000A47E2" w:rsidP="000D65EB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Зеркальце с сублимацией</w:t>
            </w:r>
          </w:p>
        </w:tc>
        <w:tc>
          <w:tcPr>
            <w:tcW w:w="4536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170,00</w:t>
            </w:r>
          </w:p>
        </w:tc>
      </w:tr>
      <w:tr w:rsidR="000A47E2" w:rsidRPr="007C72B4" w:rsidTr="000A47E2">
        <w:tc>
          <w:tcPr>
            <w:tcW w:w="735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2835" w:type="dxa"/>
          </w:tcPr>
          <w:p w:rsidR="000A47E2" w:rsidRDefault="000A47E2" w:rsidP="000D65EB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Брелок (дерево) с сублимацией</w:t>
            </w:r>
          </w:p>
        </w:tc>
        <w:tc>
          <w:tcPr>
            <w:tcW w:w="4536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</w:t>
            </w:r>
          </w:p>
        </w:tc>
      </w:tr>
      <w:tr w:rsidR="000A47E2" w:rsidRPr="007C72B4" w:rsidTr="000A47E2">
        <w:tc>
          <w:tcPr>
            <w:tcW w:w="735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2835" w:type="dxa"/>
          </w:tcPr>
          <w:p w:rsidR="000A47E2" w:rsidRDefault="000A47E2" w:rsidP="000D65EB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Елочный шар с сублимацией</w:t>
            </w:r>
          </w:p>
        </w:tc>
        <w:tc>
          <w:tcPr>
            <w:tcW w:w="4536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210,00</w:t>
            </w:r>
          </w:p>
        </w:tc>
      </w:tr>
      <w:tr w:rsidR="000A47E2" w:rsidRPr="007C72B4" w:rsidTr="000A47E2">
        <w:tc>
          <w:tcPr>
            <w:tcW w:w="735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2835" w:type="dxa"/>
          </w:tcPr>
          <w:p w:rsidR="000A47E2" w:rsidRDefault="000A47E2" w:rsidP="000A47E2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Мешок-рюкзак для обуви  с сублимацией</w:t>
            </w:r>
          </w:p>
        </w:tc>
        <w:tc>
          <w:tcPr>
            <w:tcW w:w="4536" w:type="dxa"/>
          </w:tcPr>
          <w:p w:rsidR="000A47E2" w:rsidRDefault="000A47E2" w:rsidP="000A47E2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0A47E2" w:rsidRDefault="000A47E2" w:rsidP="000A47E2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200,00</w:t>
            </w:r>
          </w:p>
        </w:tc>
      </w:tr>
      <w:tr w:rsidR="000A47E2" w:rsidRPr="007C72B4" w:rsidTr="000A47E2">
        <w:tc>
          <w:tcPr>
            <w:tcW w:w="735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2835" w:type="dxa"/>
          </w:tcPr>
          <w:p w:rsidR="000A47E2" w:rsidRDefault="000A47E2" w:rsidP="000A47E2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Доска разделочная 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 сублимацией</w:t>
            </w:r>
          </w:p>
        </w:tc>
        <w:tc>
          <w:tcPr>
            <w:tcW w:w="4536" w:type="dxa"/>
          </w:tcPr>
          <w:p w:rsidR="000A47E2" w:rsidRDefault="000A47E2" w:rsidP="000A47E2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0A47E2" w:rsidRDefault="000A47E2" w:rsidP="000A47E2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270,00</w:t>
            </w:r>
          </w:p>
        </w:tc>
      </w:tr>
      <w:tr w:rsidR="000A47E2" w:rsidRPr="007C72B4" w:rsidTr="000A47E2">
        <w:tc>
          <w:tcPr>
            <w:tcW w:w="735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2835" w:type="dxa"/>
          </w:tcPr>
          <w:p w:rsidR="000A47E2" w:rsidRPr="000A47E2" w:rsidRDefault="000A47E2" w:rsidP="000A47E2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Доска разделочная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MDF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сублимацией</w:t>
            </w:r>
          </w:p>
        </w:tc>
        <w:tc>
          <w:tcPr>
            <w:tcW w:w="4536" w:type="dxa"/>
          </w:tcPr>
          <w:p w:rsidR="000A47E2" w:rsidRDefault="000A47E2" w:rsidP="000A47E2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0A47E2" w:rsidRDefault="000A47E2" w:rsidP="000A47E2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0A47E2" w:rsidRPr="007C72B4" w:rsidTr="000A47E2">
        <w:tc>
          <w:tcPr>
            <w:tcW w:w="735" w:type="dxa"/>
          </w:tcPr>
          <w:p w:rsidR="000A47E2" w:rsidRDefault="000A47E2" w:rsidP="007C72B4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2835" w:type="dxa"/>
          </w:tcPr>
          <w:p w:rsidR="000A47E2" w:rsidRDefault="000A47E2" w:rsidP="000A47E2">
            <w:pPr>
              <w:pStyle w:val="a5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Квартальный календарь</w:t>
            </w:r>
          </w:p>
        </w:tc>
        <w:tc>
          <w:tcPr>
            <w:tcW w:w="4536" w:type="dxa"/>
          </w:tcPr>
          <w:p w:rsidR="000A47E2" w:rsidRDefault="000A47E2" w:rsidP="000A47E2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  <w:tc>
          <w:tcPr>
            <w:tcW w:w="1382" w:type="dxa"/>
          </w:tcPr>
          <w:p w:rsidR="000A47E2" w:rsidRDefault="000A47E2" w:rsidP="000A47E2">
            <w:pPr>
              <w:pStyle w:val="a5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350,00</w:t>
            </w:r>
          </w:p>
        </w:tc>
      </w:tr>
    </w:tbl>
    <w:p w:rsidR="000D65EB" w:rsidRDefault="000A47E2" w:rsidP="008B13DD">
      <w:pPr>
        <w:pStyle w:val="a5"/>
        <w:ind w:left="1418" w:right="-707" w:firstLine="77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A7AC5" w:rsidRDefault="008A7AC5" w:rsidP="00B968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968C4">
        <w:rPr>
          <w:rFonts w:ascii="Times New Roman" w:hAnsi="Times New Roman"/>
          <w:sz w:val="28"/>
          <w:szCs w:val="28"/>
        </w:rPr>
        <w:t xml:space="preserve">2. </w:t>
      </w:r>
      <w:r w:rsidR="00D571B9">
        <w:rPr>
          <w:rFonts w:ascii="Times New Roman" w:hAnsi="Times New Roman"/>
          <w:sz w:val="28"/>
          <w:szCs w:val="28"/>
        </w:rPr>
        <w:t>П</w:t>
      </w:r>
      <w:r w:rsidRPr="00B968C4">
        <w:rPr>
          <w:rFonts w:ascii="Times New Roman" w:hAnsi="Times New Roman"/>
          <w:sz w:val="28"/>
          <w:szCs w:val="28"/>
        </w:rPr>
        <w:t>остановление</w:t>
      </w:r>
      <w:r w:rsidR="00D571B9">
        <w:rPr>
          <w:rFonts w:ascii="Times New Roman" w:hAnsi="Times New Roman"/>
          <w:sz w:val="28"/>
          <w:szCs w:val="28"/>
        </w:rPr>
        <w:t xml:space="preserve"> подлежит опубликованию</w:t>
      </w:r>
      <w:r w:rsidRPr="00B968C4">
        <w:rPr>
          <w:rFonts w:ascii="Times New Roman" w:hAnsi="Times New Roman"/>
          <w:sz w:val="28"/>
          <w:szCs w:val="28"/>
        </w:rPr>
        <w:t xml:space="preserve"> в газете «Северо-Енисейский Вестник» и разме</w:t>
      </w:r>
      <w:r w:rsidR="00D571B9">
        <w:rPr>
          <w:rFonts w:ascii="Times New Roman" w:hAnsi="Times New Roman"/>
          <w:sz w:val="28"/>
          <w:szCs w:val="28"/>
        </w:rPr>
        <w:t>щению</w:t>
      </w:r>
      <w:r w:rsidRPr="00B968C4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gramStart"/>
      <w:r w:rsidRPr="00B968C4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B968C4">
        <w:rPr>
          <w:rFonts w:ascii="Times New Roman" w:hAnsi="Times New Roman"/>
          <w:sz w:val="28"/>
          <w:szCs w:val="28"/>
        </w:rPr>
        <w:t xml:space="preserve"> района </w:t>
      </w:r>
      <w:hyperlink r:id="rId6" w:history="1">
        <w:r w:rsidRPr="00B968C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968C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968C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admse</w:t>
        </w:r>
        <w:r w:rsidRPr="00B968C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968C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68C4">
        <w:rPr>
          <w:rFonts w:ascii="Times New Roman" w:hAnsi="Times New Roman"/>
          <w:sz w:val="28"/>
          <w:szCs w:val="28"/>
        </w:rPr>
        <w:t>.</w:t>
      </w:r>
    </w:p>
    <w:p w:rsidR="008A7AC5" w:rsidRPr="00B968C4" w:rsidRDefault="00EF5948" w:rsidP="00B968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7AC5" w:rsidRPr="00B968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="008A7AC5" w:rsidRPr="00B968C4">
        <w:rPr>
          <w:rFonts w:ascii="Times New Roman" w:hAnsi="Times New Roman"/>
          <w:sz w:val="28"/>
          <w:szCs w:val="28"/>
        </w:rPr>
        <w:t>астояще</w:t>
      </w:r>
      <w:r>
        <w:rPr>
          <w:rFonts w:ascii="Times New Roman" w:hAnsi="Times New Roman"/>
          <w:sz w:val="28"/>
          <w:szCs w:val="28"/>
        </w:rPr>
        <w:t>е</w:t>
      </w:r>
      <w:r w:rsidR="008A7AC5" w:rsidRPr="00B968C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8A7AC5" w:rsidRPr="00B968C4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>е</w:t>
      </w:r>
      <w:r w:rsidR="008A7AC5" w:rsidRPr="00B968C4">
        <w:rPr>
          <w:rFonts w:ascii="Times New Roman" w:hAnsi="Times New Roman"/>
          <w:sz w:val="28"/>
          <w:szCs w:val="28"/>
        </w:rPr>
        <w:t xml:space="preserve">т в силу </w:t>
      </w:r>
      <w:r w:rsidR="00C845E7">
        <w:rPr>
          <w:rFonts w:ascii="Times New Roman" w:hAnsi="Times New Roman"/>
          <w:sz w:val="28"/>
          <w:szCs w:val="28"/>
        </w:rPr>
        <w:t>после</w:t>
      </w:r>
      <w:r w:rsidR="008A7AC5" w:rsidRPr="00B968C4">
        <w:rPr>
          <w:rFonts w:ascii="Times New Roman" w:hAnsi="Times New Roman"/>
          <w:sz w:val="28"/>
          <w:szCs w:val="28"/>
        </w:rPr>
        <w:t xml:space="preserve"> его</w:t>
      </w:r>
      <w:r w:rsidR="00D571B9">
        <w:rPr>
          <w:rFonts w:ascii="Times New Roman" w:hAnsi="Times New Roman"/>
          <w:sz w:val="28"/>
          <w:szCs w:val="28"/>
        </w:rPr>
        <w:t xml:space="preserve"> официального</w:t>
      </w:r>
      <w:r w:rsidR="008A7AC5" w:rsidRPr="00B968C4">
        <w:rPr>
          <w:rFonts w:ascii="Times New Roman" w:hAnsi="Times New Roman"/>
          <w:sz w:val="28"/>
          <w:szCs w:val="28"/>
        </w:rPr>
        <w:t xml:space="preserve"> опубликования</w:t>
      </w:r>
      <w:r w:rsidR="00D571B9">
        <w:rPr>
          <w:rFonts w:ascii="Times New Roman" w:hAnsi="Times New Roman"/>
          <w:sz w:val="28"/>
          <w:szCs w:val="28"/>
        </w:rPr>
        <w:t xml:space="preserve"> в газете </w:t>
      </w:r>
      <w:r w:rsidR="00D571B9" w:rsidRPr="00B968C4">
        <w:rPr>
          <w:rFonts w:ascii="Times New Roman" w:hAnsi="Times New Roman"/>
          <w:sz w:val="28"/>
          <w:szCs w:val="28"/>
        </w:rPr>
        <w:t>«Северо-Енисейский Вестник»</w:t>
      </w:r>
      <w:r>
        <w:rPr>
          <w:rFonts w:ascii="Times New Roman" w:hAnsi="Times New Roman"/>
          <w:sz w:val="28"/>
          <w:szCs w:val="28"/>
        </w:rPr>
        <w:t xml:space="preserve">, за исключением пунктов а) и б) </w:t>
      </w:r>
      <w:r w:rsidR="00C845E7">
        <w:rPr>
          <w:rFonts w:ascii="Times New Roman" w:hAnsi="Times New Roman"/>
          <w:sz w:val="28"/>
          <w:szCs w:val="28"/>
        </w:rPr>
        <w:t xml:space="preserve">пункта 1 настоящего постановления, </w:t>
      </w:r>
      <w:r>
        <w:rPr>
          <w:rFonts w:ascii="Times New Roman" w:hAnsi="Times New Roman"/>
          <w:sz w:val="28"/>
          <w:szCs w:val="28"/>
        </w:rPr>
        <w:t>вступающи</w:t>
      </w:r>
      <w:r w:rsidR="00C845E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силу с 01.01.2021 года.</w:t>
      </w:r>
    </w:p>
    <w:p w:rsidR="008A7AC5" w:rsidRPr="00223DA8" w:rsidRDefault="008A7AC5" w:rsidP="008A7AC5">
      <w:pPr>
        <w:pStyle w:val="a3"/>
        <w:spacing w:line="240" w:lineRule="auto"/>
        <w:ind w:left="709" w:right="-709" w:hanging="1"/>
        <w:jc w:val="both"/>
        <w:rPr>
          <w:bCs/>
        </w:rPr>
      </w:pPr>
    </w:p>
    <w:p w:rsidR="008A7AC5" w:rsidRPr="00223DA8" w:rsidRDefault="008A7AC5" w:rsidP="008A7AC5">
      <w:pPr>
        <w:pStyle w:val="a3"/>
        <w:spacing w:line="240" w:lineRule="auto"/>
        <w:ind w:left="709" w:right="-709" w:hanging="1"/>
        <w:jc w:val="both"/>
        <w:rPr>
          <w:bCs/>
        </w:rPr>
      </w:pPr>
    </w:p>
    <w:p w:rsidR="00CB476D" w:rsidRDefault="00CB476D" w:rsidP="00223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B476D" w:rsidRDefault="008A7AC5" w:rsidP="00223DA8">
      <w:pPr>
        <w:jc w:val="both"/>
        <w:rPr>
          <w:sz w:val="28"/>
          <w:szCs w:val="28"/>
        </w:rPr>
      </w:pPr>
      <w:r w:rsidRPr="00223DA8">
        <w:rPr>
          <w:sz w:val="28"/>
          <w:szCs w:val="28"/>
        </w:rPr>
        <w:t>Глав</w:t>
      </w:r>
      <w:r w:rsidR="00CB476D">
        <w:rPr>
          <w:sz w:val="28"/>
          <w:szCs w:val="28"/>
        </w:rPr>
        <w:t>ы</w:t>
      </w:r>
      <w:r w:rsidRPr="00223DA8">
        <w:rPr>
          <w:sz w:val="28"/>
          <w:szCs w:val="28"/>
        </w:rPr>
        <w:t xml:space="preserve"> </w:t>
      </w:r>
      <w:proofErr w:type="gramStart"/>
      <w:r w:rsidRPr="00223DA8">
        <w:rPr>
          <w:sz w:val="28"/>
          <w:szCs w:val="28"/>
        </w:rPr>
        <w:t>Северо-Енисейского</w:t>
      </w:r>
      <w:proofErr w:type="gramEnd"/>
      <w:r w:rsidRPr="00223DA8">
        <w:rPr>
          <w:sz w:val="28"/>
          <w:szCs w:val="28"/>
        </w:rPr>
        <w:t xml:space="preserve"> района</w:t>
      </w:r>
      <w:r w:rsidR="00CB476D">
        <w:rPr>
          <w:sz w:val="28"/>
          <w:szCs w:val="28"/>
        </w:rPr>
        <w:t>,</w:t>
      </w:r>
    </w:p>
    <w:p w:rsidR="008A7AC5" w:rsidRPr="00223DA8" w:rsidRDefault="00CB476D" w:rsidP="00223DA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 w:rsidR="00670DE6">
        <w:rPr>
          <w:sz w:val="28"/>
          <w:szCs w:val="28"/>
        </w:rPr>
        <w:tab/>
      </w:r>
      <w:r w:rsidR="00670DE6">
        <w:rPr>
          <w:sz w:val="28"/>
          <w:szCs w:val="28"/>
        </w:rPr>
        <w:tab/>
      </w:r>
      <w:r w:rsidR="00670DE6">
        <w:rPr>
          <w:sz w:val="28"/>
          <w:szCs w:val="28"/>
        </w:rPr>
        <w:tab/>
      </w:r>
      <w:r w:rsidR="00670DE6">
        <w:rPr>
          <w:sz w:val="28"/>
          <w:szCs w:val="28"/>
        </w:rPr>
        <w:tab/>
        <w:t xml:space="preserve">        </w:t>
      </w:r>
      <w:r w:rsidR="007B2842">
        <w:rPr>
          <w:sz w:val="28"/>
          <w:szCs w:val="28"/>
        </w:rPr>
        <w:t xml:space="preserve">   </w:t>
      </w:r>
      <w:r>
        <w:rPr>
          <w:sz w:val="28"/>
          <w:szCs w:val="28"/>
        </w:rPr>
        <w:t>А.Н. Рябцев</w:t>
      </w:r>
    </w:p>
    <w:p w:rsidR="008A7AC5" w:rsidRDefault="008A7AC5" w:rsidP="000D65EB">
      <w:pPr>
        <w:pStyle w:val="a5"/>
        <w:ind w:right="-1" w:firstLine="708"/>
        <w:jc w:val="both"/>
        <w:rPr>
          <w:rFonts w:ascii="Times New Roman" w:hAnsi="Times New Roman"/>
          <w:sz w:val="27"/>
          <w:szCs w:val="27"/>
        </w:rPr>
      </w:pPr>
    </w:p>
    <w:p w:rsidR="00F60C50" w:rsidRDefault="00F60C50" w:rsidP="00670DE6">
      <w:pPr>
        <w:shd w:val="clear" w:color="auto" w:fill="FFFFFF"/>
        <w:ind w:left="9072" w:right="-567"/>
        <w:jc w:val="both"/>
        <w:rPr>
          <w:sz w:val="27"/>
          <w:szCs w:val="27"/>
        </w:rPr>
      </w:pPr>
    </w:p>
    <w:sectPr w:rsidR="00F60C50" w:rsidSect="007C72B4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62AEE"/>
    <w:multiLevelType w:val="hybridMultilevel"/>
    <w:tmpl w:val="6052C51A"/>
    <w:lvl w:ilvl="0" w:tplc="0E286482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65EB"/>
    <w:rsid w:val="0000733E"/>
    <w:rsid w:val="000153B3"/>
    <w:rsid w:val="00034C30"/>
    <w:rsid w:val="00092280"/>
    <w:rsid w:val="000A47E2"/>
    <w:rsid w:val="000D65EB"/>
    <w:rsid w:val="00102D81"/>
    <w:rsid w:val="00140137"/>
    <w:rsid w:val="00145415"/>
    <w:rsid w:val="00155417"/>
    <w:rsid w:val="0016228D"/>
    <w:rsid w:val="0016278F"/>
    <w:rsid w:val="0016750D"/>
    <w:rsid w:val="001A3D41"/>
    <w:rsid w:val="001C426A"/>
    <w:rsid w:val="001C5B05"/>
    <w:rsid w:val="00223DA8"/>
    <w:rsid w:val="00227D7D"/>
    <w:rsid w:val="00250F54"/>
    <w:rsid w:val="002511B9"/>
    <w:rsid w:val="00256DDF"/>
    <w:rsid w:val="00263330"/>
    <w:rsid w:val="00283310"/>
    <w:rsid w:val="00297664"/>
    <w:rsid w:val="002C47D3"/>
    <w:rsid w:val="002C5270"/>
    <w:rsid w:val="002C6D64"/>
    <w:rsid w:val="002D7C1A"/>
    <w:rsid w:val="00301FD8"/>
    <w:rsid w:val="003F3DE1"/>
    <w:rsid w:val="00400A3A"/>
    <w:rsid w:val="00405660"/>
    <w:rsid w:val="00422229"/>
    <w:rsid w:val="00426546"/>
    <w:rsid w:val="004455A6"/>
    <w:rsid w:val="00492E87"/>
    <w:rsid w:val="00506EFD"/>
    <w:rsid w:val="00511923"/>
    <w:rsid w:val="00540619"/>
    <w:rsid w:val="00541FD7"/>
    <w:rsid w:val="00546E90"/>
    <w:rsid w:val="00551E28"/>
    <w:rsid w:val="005A269C"/>
    <w:rsid w:val="005C3B33"/>
    <w:rsid w:val="005D41B2"/>
    <w:rsid w:val="005F1DE4"/>
    <w:rsid w:val="00632546"/>
    <w:rsid w:val="00670DE6"/>
    <w:rsid w:val="00676DAA"/>
    <w:rsid w:val="006A4BC0"/>
    <w:rsid w:val="006C5665"/>
    <w:rsid w:val="006C6F76"/>
    <w:rsid w:val="007032E6"/>
    <w:rsid w:val="00732445"/>
    <w:rsid w:val="007417AB"/>
    <w:rsid w:val="007512B9"/>
    <w:rsid w:val="007B1112"/>
    <w:rsid w:val="007B2842"/>
    <w:rsid w:val="007B50CE"/>
    <w:rsid w:val="007C04B2"/>
    <w:rsid w:val="007C2F6F"/>
    <w:rsid w:val="007C72B4"/>
    <w:rsid w:val="00801D56"/>
    <w:rsid w:val="00805618"/>
    <w:rsid w:val="0085300D"/>
    <w:rsid w:val="00890C48"/>
    <w:rsid w:val="008A7AC5"/>
    <w:rsid w:val="008B13DD"/>
    <w:rsid w:val="008B4D0A"/>
    <w:rsid w:val="00912AA1"/>
    <w:rsid w:val="00921151"/>
    <w:rsid w:val="009344A3"/>
    <w:rsid w:val="009533F8"/>
    <w:rsid w:val="009553EC"/>
    <w:rsid w:val="00962F54"/>
    <w:rsid w:val="00991948"/>
    <w:rsid w:val="009E659B"/>
    <w:rsid w:val="00A320E9"/>
    <w:rsid w:val="00A52A2A"/>
    <w:rsid w:val="00A74E5D"/>
    <w:rsid w:val="00A86E9E"/>
    <w:rsid w:val="00A90EEA"/>
    <w:rsid w:val="00AD34D3"/>
    <w:rsid w:val="00AD6989"/>
    <w:rsid w:val="00AF1C04"/>
    <w:rsid w:val="00B41DAF"/>
    <w:rsid w:val="00B4788E"/>
    <w:rsid w:val="00B63BAE"/>
    <w:rsid w:val="00B67DBF"/>
    <w:rsid w:val="00B968C4"/>
    <w:rsid w:val="00BA686A"/>
    <w:rsid w:val="00BC203E"/>
    <w:rsid w:val="00BC4CAE"/>
    <w:rsid w:val="00BD57DA"/>
    <w:rsid w:val="00C02EF7"/>
    <w:rsid w:val="00C0558C"/>
    <w:rsid w:val="00C10104"/>
    <w:rsid w:val="00C23999"/>
    <w:rsid w:val="00C845E7"/>
    <w:rsid w:val="00C8542F"/>
    <w:rsid w:val="00CB476D"/>
    <w:rsid w:val="00CB4CAA"/>
    <w:rsid w:val="00CD05E4"/>
    <w:rsid w:val="00CD0CE7"/>
    <w:rsid w:val="00CD10F7"/>
    <w:rsid w:val="00CF0972"/>
    <w:rsid w:val="00CF5D9B"/>
    <w:rsid w:val="00D00846"/>
    <w:rsid w:val="00D01BD6"/>
    <w:rsid w:val="00D14251"/>
    <w:rsid w:val="00D37BCF"/>
    <w:rsid w:val="00D407E3"/>
    <w:rsid w:val="00D571B9"/>
    <w:rsid w:val="00D85508"/>
    <w:rsid w:val="00DA177B"/>
    <w:rsid w:val="00DB582D"/>
    <w:rsid w:val="00DD6467"/>
    <w:rsid w:val="00E04ADA"/>
    <w:rsid w:val="00E346ED"/>
    <w:rsid w:val="00E94D20"/>
    <w:rsid w:val="00ED0CEB"/>
    <w:rsid w:val="00ED6CC2"/>
    <w:rsid w:val="00EF0474"/>
    <w:rsid w:val="00EF5948"/>
    <w:rsid w:val="00F17AB8"/>
    <w:rsid w:val="00F20964"/>
    <w:rsid w:val="00F42907"/>
    <w:rsid w:val="00F56A61"/>
    <w:rsid w:val="00F60C50"/>
    <w:rsid w:val="00FE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65EB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D65EB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qFormat/>
    <w:rsid w:val="000D6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0D65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6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5E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9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54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dc:description/>
  <cp:lastModifiedBy>KVU</cp:lastModifiedBy>
  <cp:revision>64</cp:revision>
  <cp:lastPrinted>2020-07-24T02:28:00Z</cp:lastPrinted>
  <dcterms:created xsi:type="dcterms:W3CDTF">2018-03-28T02:14:00Z</dcterms:created>
  <dcterms:modified xsi:type="dcterms:W3CDTF">2020-07-24T08:20:00Z</dcterms:modified>
</cp:coreProperties>
</file>